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C39C2" w14:textId="554A93B4" w:rsidR="00931DC1" w:rsidRPr="004A695A" w:rsidRDefault="00931DC1" w:rsidP="00931DC1">
      <w:pPr>
        <w:rPr>
          <w:rFonts w:cstheme="minorHAnsi"/>
          <w:sz w:val="28"/>
        </w:rPr>
      </w:pPr>
      <w:r w:rsidRPr="004A695A">
        <w:rPr>
          <w:rFonts w:cstheme="minorHAnsi"/>
          <w:bCs/>
          <w:color w:val="000000"/>
          <w:sz w:val="28"/>
        </w:rPr>
        <w:t>Antigo Community Church – May 28, 2023</w:t>
      </w:r>
    </w:p>
    <w:p w14:paraId="2DF08CC9" w14:textId="3016B70D" w:rsidR="00931DC1" w:rsidRPr="004A695A" w:rsidRDefault="00931DC1" w:rsidP="00931DC1">
      <w:pPr>
        <w:rPr>
          <w:rFonts w:cstheme="minorHAnsi"/>
          <w:bCs/>
          <w:color w:val="000000"/>
          <w:sz w:val="28"/>
        </w:rPr>
      </w:pPr>
      <w:r w:rsidRPr="004A695A">
        <w:rPr>
          <w:rFonts w:cstheme="minorHAnsi"/>
          <w:bCs/>
          <w:color w:val="000000"/>
          <w:sz w:val="28"/>
        </w:rPr>
        <w:t xml:space="preserve">Title: </w:t>
      </w:r>
      <w:r w:rsidR="00A76C83" w:rsidRPr="004A695A">
        <w:rPr>
          <w:rFonts w:cstheme="minorHAnsi"/>
          <w:bCs/>
          <w:color w:val="000000"/>
          <w:sz w:val="28"/>
        </w:rPr>
        <w:t>Don’t Miss It!</w:t>
      </w:r>
      <w:r w:rsidRPr="004A695A">
        <w:rPr>
          <w:rFonts w:cstheme="minorHAnsi"/>
          <w:bCs/>
          <w:color w:val="000000"/>
          <w:sz w:val="28"/>
        </w:rPr>
        <w:t xml:space="preserve"> </w:t>
      </w:r>
    </w:p>
    <w:p w14:paraId="0055D58A" w14:textId="0C58DAB0" w:rsidR="00931DC1" w:rsidRPr="004A695A" w:rsidRDefault="00931DC1" w:rsidP="00931DC1">
      <w:pPr>
        <w:tabs>
          <w:tab w:val="left" w:pos="3750"/>
        </w:tabs>
        <w:rPr>
          <w:rFonts w:cstheme="minorHAnsi"/>
          <w:bCs/>
          <w:color w:val="000000"/>
          <w:sz w:val="28"/>
        </w:rPr>
      </w:pPr>
      <w:r w:rsidRPr="004A695A">
        <w:rPr>
          <w:rFonts w:cstheme="minorHAnsi"/>
          <w:bCs/>
          <w:color w:val="000000"/>
          <w:sz w:val="28"/>
        </w:rPr>
        <w:t>Text: John 2:1-11</w:t>
      </w:r>
    </w:p>
    <w:p w14:paraId="77EDAC6D" w14:textId="77777777" w:rsidR="00931DC1" w:rsidRPr="004A695A" w:rsidRDefault="00931DC1" w:rsidP="00931DC1">
      <w:pPr>
        <w:tabs>
          <w:tab w:val="left" w:pos="3750"/>
        </w:tabs>
        <w:rPr>
          <w:rFonts w:cstheme="minorHAnsi"/>
          <w:bCs/>
          <w:color w:val="000000"/>
          <w:sz w:val="28"/>
        </w:rPr>
      </w:pPr>
    </w:p>
    <w:p w14:paraId="4529241C" w14:textId="77777777" w:rsidR="00931DC1" w:rsidRPr="004A695A" w:rsidRDefault="00931DC1" w:rsidP="00931DC1">
      <w:pPr>
        <w:tabs>
          <w:tab w:val="left" w:pos="3750"/>
        </w:tabs>
        <w:rPr>
          <w:rFonts w:cstheme="minorHAnsi"/>
          <w:bCs/>
          <w:color w:val="000000"/>
          <w:sz w:val="28"/>
        </w:rPr>
      </w:pPr>
      <w:r w:rsidRPr="004A695A">
        <w:rPr>
          <w:rFonts w:cstheme="minorHAnsi"/>
          <w:bCs/>
          <w:color w:val="000000"/>
          <w:sz w:val="28"/>
        </w:rPr>
        <w:t>The Word is a person – He became flesh</w:t>
      </w:r>
    </w:p>
    <w:p w14:paraId="565B13DF" w14:textId="77777777" w:rsidR="00931DC1" w:rsidRPr="004A695A" w:rsidRDefault="00931DC1" w:rsidP="00931DC1">
      <w:pPr>
        <w:tabs>
          <w:tab w:val="left" w:pos="3750"/>
        </w:tabs>
        <w:rPr>
          <w:rFonts w:cstheme="minorHAnsi"/>
          <w:bCs/>
          <w:color w:val="000000"/>
          <w:sz w:val="28"/>
        </w:rPr>
      </w:pPr>
      <w:r w:rsidRPr="004A695A">
        <w:rPr>
          <w:rFonts w:cstheme="minorHAnsi"/>
          <w:bCs/>
          <w:color w:val="000000"/>
          <w:sz w:val="28"/>
        </w:rPr>
        <w:t>The Word is God</w:t>
      </w:r>
    </w:p>
    <w:p w14:paraId="7F1639B5" w14:textId="77777777" w:rsidR="00931DC1" w:rsidRPr="004A695A" w:rsidRDefault="00931DC1" w:rsidP="00931DC1">
      <w:pPr>
        <w:tabs>
          <w:tab w:val="left" w:pos="3750"/>
        </w:tabs>
        <w:rPr>
          <w:rFonts w:cstheme="minorHAnsi"/>
          <w:bCs/>
          <w:color w:val="000000"/>
          <w:sz w:val="28"/>
        </w:rPr>
      </w:pPr>
      <w:r w:rsidRPr="004A695A">
        <w:rPr>
          <w:rFonts w:cstheme="minorHAnsi"/>
          <w:bCs/>
          <w:color w:val="000000"/>
          <w:sz w:val="28"/>
        </w:rPr>
        <w:t>The Word is with God</w:t>
      </w:r>
    </w:p>
    <w:p w14:paraId="12B0E3F2" w14:textId="77777777" w:rsidR="00931DC1" w:rsidRPr="004A695A" w:rsidRDefault="00931DC1" w:rsidP="00931DC1">
      <w:pPr>
        <w:tabs>
          <w:tab w:val="left" w:pos="3750"/>
        </w:tabs>
        <w:rPr>
          <w:rFonts w:cstheme="minorHAnsi"/>
          <w:bCs/>
          <w:color w:val="000000"/>
          <w:sz w:val="28"/>
        </w:rPr>
      </w:pPr>
      <w:r w:rsidRPr="004A695A">
        <w:rPr>
          <w:rFonts w:cstheme="minorHAnsi"/>
          <w:bCs/>
          <w:color w:val="000000"/>
          <w:sz w:val="28"/>
        </w:rPr>
        <w:t>The Word is God’s final Message to the world</w:t>
      </w:r>
    </w:p>
    <w:p w14:paraId="272572E3" w14:textId="77777777" w:rsidR="00931DC1" w:rsidRPr="004A695A" w:rsidRDefault="00931DC1" w:rsidP="00931DC1">
      <w:pPr>
        <w:tabs>
          <w:tab w:val="left" w:pos="3750"/>
        </w:tabs>
        <w:rPr>
          <w:rFonts w:cstheme="minorHAnsi"/>
          <w:bCs/>
          <w:color w:val="000000"/>
          <w:sz w:val="28"/>
        </w:rPr>
      </w:pPr>
      <w:r w:rsidRPr="004A695A">
        <w:rPr>
          <w:rFonts w:cstheme="minorHAnsi"/>
          <w:bCs/>
          <w:color w:val="000000"/>
          <w:sz w:val="28"/>
        </w:rPr>
        <w:t>The Word is the Life and Light of God</w:t>
      </w:r>
    </w:p>
    <w:p w14:paraId="62B53C3D" w14:textId="77777777" w:rsidR="00931DC1" w:rsidRPr="004A695A" w:rsidRDefault="00931DC1" w:rsidP="00931DC1">
      <w:pPr>
        <w:tabs>
          <w:tab w:val="left" w:pos="3750"/>
        </w:tabs>
        <w:rPr>
          <w:rFonts w:cstheme="minorHAnsi"/>
          <w:bCs/>
          <w:color w:val="000000"/>
          <w:sz w:val="28"/>
        </w:rPr>
      </w:pPr>
      <w:r w:rsidRPr="004A695A">
        <w:rPr>
          <w:rFonts w:cstheme="minorHAnsi"/>
          <w:bCs/>
          <w:color w:val="000000"/>
          <w:sz w:val="28"/>
        </w:rPr>
        <w:t>The Word is Jesus</w:t>
      </w:r>
    </w:p>
    <w:p w14:paraId="5DD4DED4" w14:textId="77777777" w:rsidR="00931DC1" w:rsidRPr="004A695A" w:rsidRDefault="00931DC1" w:rsidP="00931DC1">
      <w:pPr>
        <w:tabs>
          <w:tab w:val="left" w:pos="3750"/>
        </w:tabs>
        <w:rPr>
          <w:rFonts w:cstheme="minorHAnsi"/>
          <w:color w:val="000000"/>
          <w:sz w:val="28"/>
        </w:rPr>
      </w:pPr>
    </w:p>
    <w:p w14:paraId="7818D4E2" w14:textId="54B31B48" w:rsidR="00327A19" w:rsidRPr="004A695A" w:rsidRDefault="004A695A" w:rsidP="00931DC1">
      <w:pPr>
        <w:tabs>
          <w:tab w:val="left" w:pos="3750"/>
        </w:tabs>
        <w:rPr>
          <w:rFonts w:cstheme="minorHAnsi"/>
          <w:bCs/>
          <w:color w:val="000000"/>
          <w:sz w:val="28"/>
        </w:rPr>
      </w:pPr>
      <w:r w:rsidRPr="004A695A">
        <w:rPr>
          <w:rFonts w:cstheme="minorHAnsi"/>
          <w:bCs/>
          <w:color w:val="000000"/>
          <w:sz w:val="28"/>
        </w:rPr>
        <w:t xml:space="preserve"> </w:t>
      </w:r>
      <w:r w:rsidR="00977C40" w:rsidRPr="004A695A">
        <w:rPr>
          <w:rFonts w:cstheme="minorHAnsi"/>
          <w:bCs/>
          <w:color w:val="000000"/>
          <w:sz w:val="28"/>
        </w:rPr>
        <w:t xml:space="preserve">“The Word became flesh and made his dwelling among us. </w:t>
      </w:r>
      <w:r w:rsidR="00977C40" w:rsidRPr="004A695A">
        <w:rPr>
          <w:rFonts w:cstheme="minorHAnsi"/>
          <w:bCs/>
          <w:color w:val="000000"/>
          <w:sz w:val="28"/>
          <w:u w:val="single"/>
        </w:rPr>
        <w:t>We have seen his glory</w:t>
      </w:r>
      <w:r w:rsidR="00977C40" w:rsidRPr="004A695A">
        <w:rPr>
          <w:rFonts w:cstheme="minorHAnsi"/>
          <w:bCs/>
          <w:color w:val="000000"/>
          <w:sz w:val="28"/>
        </w:rPr>
        <w:t>, the glory of the One and Only, who came from the Father, full of grace and truth.”</w:t>
      </w:r>
    </w:p>
    <w:p w14:paraId="1180247B" w14:textId="77777777" w:rsidR="00931DC1" w:rsidRPr="004A695A" w:rsidRDefault="00931DC1" w:rsidP="00931DC1">
      <w:pPr>
        <w:tabs>
          <w:tab w:val="left" w:pos="3750"/>
        </w:tabs>
        <w:rPr>
          <w:rFonts w:cstheme="minorHAnsi"/>
          <w:color w:val="000000"/>
          <w:sz w:val="28"/>
        </w:rPr>
      </w:pPr>
    </w:p>
    <w:p w14:paraId="7C0445F7" w14:textId="77777777" w:rsidR="00931DC1" w:rsidRPr="004A695A" w:rsidRDefault="00931DC1" w:rsidP="00931DC1">
      <w:pPr>
        <w:tabs>
          <w:tab w:val="left" w:pos="3750"/>
        </w:tabs>
        <w:rPr>
          <w:rFonts w:cstheme="minorHAnsi"/>
          <w:bCs/>
          <w:color w:val="000000"/>
          <w:sz w:val="28"/>
        </w:rPr>
      </w:pPr>
      <w:r w:rsidRPr="004A695A">
        <w:rPr>
          <w:rFonts w:cstheme="minorHAnsi"/>
          <w:bCs/>
          <w:color w:val="000000"/>
          <w:sz w:val="28"/>
        </w:rPr>
        <w:t>Scripture Reading</w:t>
      </w:r>
    </w:p>
    <w:p w14:paraId="5771A681" w14:textId="64A568F3" w:rsidR="00997856" w:rsidRPr="004A695A" w:rsidRDefault="00997856" w:rsidP="00931DC1">
      <w:pPr>
        <w:tabs>
          <w:tab w:val="left" w:pos="3750"/>
        </w:tabs>
        <w:rPr>
          <w:rFonts w:cstheme="minorHAnsi"/>
          <w:bCs/>
          <w:color w:val="000000"/>
          <w:sz w:val="28"/>
        </w:rPr>
      </w:pPr>
      <w:r w:rsidRPr="004A695A">
        <w:rPr>
          <w:rFonts w:cstheme="minorHAnsi"/>
          <w:bCs/>
          <w:color w:val="000000"/>
          <w:sz w:val="28"/>
        </w:rPr>
        <w:t>John 2:1-11 (NIV)</w:t>
      </w:r>
    </w:p>
    <w:p w14:paraId="0B5622CD" w14:textId="77777777" w:rsidR="00997856" w:rsidRPr="004A695A" w:rsidRDefault="00997856" w:rsidP="00931DC1">
      <w:pPr>
        <w:tabs>
          <w:tab w:val="left" w:pos="3750"/>
        </w:tabs>
        <w:rPr>
          <w:rFonts w:cstheme="minorHAnsi"/>
          <w:bCs/>
          <w:color w:val="000000"/>
          <w:sz w:val="28"/>
        </w:rPr>
      </w:pPr>
    </w:p>
    <w:p w14:paraId="2F8E576B" w14:textId="43F0AE9F" w:rsidR="00847930" w:rsidRPr="004A695A" w:rsidRDefault="00847930" w:rsidP="00DD73F6">
      <w:pPr>
        <w:tabs>
          <w:tab w:val="left" w:pos="3750"/>
        </w:tabs>
        <w:rPr>
          <w:rFonts w:cstheme="minorHAnsi"/>
          <w:bCs/>
          <w:color w:val="000000"/>
          <w:sz w:val="28"/>
        </w:rPr>
      </w:pPr>
      <w:r w:rsidRPr="004A695A">
        <w:rPr>
          <w:rFonts w:cstheme="minorHAnsi"/>
          <w:bCs/>
          <w:color w:val="000000"/>
          <w:sz w:val="28"/>
        </w:rPr>
        <w:t xml:space="preserve">John 7:30 </w:t>
      </w:r>
    </w:p>
    <w:p w14:paraId="43EF587B" w14:textId="2D0CED6A" w:rsidR="00847930" w:rsidRPr="004A695A" w:rsidRDefault="00847930" w:rsidP="00DD73F6">
      <w:pPr>
        <w:tabs>
          <w:tab w:val="left" w:pos="3750"/>
        </w:tabs>
        <w:rPr>
          <w:rFonts w:cstheme="minorHAnsi"/>
          <w:bCs/>
          <w:color w:val="000000"/>
          <w:sz w:val="28"/>
        </w:rPr>
      </w:pPr>
      <w:r w:rsidRPr="004A695A">
        <w:rPr>
          <w:rFonts w:cstheme="minorHAnsi"/>
          <w:bCs/>
          <w:color w:val="000000"/>
          <w:sz w:val="28"/>
        </w:rPr>
        <w:t>“At this they tried to seize him, but no one laid a hand on him, because his time had not yet come.”</w:t>
      </w:r>
    </w:p>
    <w:p w14:paraId="70DD1F30" w14:textId="77777777" w:rsidR="00847930" w:rsidRPr="004A695A" w:rsidRDefault="00847930" w:rsidP="00DD73F6">
      <w:pPr>
        <w:tabs>
          <w:tab w:val="left" w:pos="3750"/>
        </w:tabs>
        <w:rPr>
          <w:rFonts w:cstheme="minorHAnsi"/>
          <w:bCs/>
          <w:color w:val="000000"/>
          <w:sz w:val="28"/>
        </w:rPr>
      </w:pPr>
    </w:p>
    <w:p w14:paraId="24A76348" w14:textId="0F5866B3" w:rsidR="00D22471" w:rsidRPr="004A695A" w:rsidRDefault="00D22471" w:rsidP="00DD73F6">
      <w:pPr>
        <w:tabs>
          <w:tab w:val="left" w:pos="3750"/>
        </w:tabs>
        <w:rPr>
          <w:rFonts w:cstheme="minorHAnsi"/>
          <w:bCs/>
          <w:color w:val="000000"/>
          <w:sz w:val="28"/>
        </w:rPr>
      </w:pPr>
      <w:r w:rsidRPr="004A695A">
        <w:rPr>
          <w:rFonts w:cstheme="minorHAnsi"/>
          <w:bCs/>
          <w:color w:val="000000"/>
          <w:sz w:val="28"/>
        </w:rPr>
        <w:t>John 12:23-24,</w:t>
      </w:r>
      <w:r w:rsidR="00867C7B">
        <w:rPr>
          <w:rFonts w:cstheme="minorHAnsi"/>
          <w:bCs/>
          <w:color w:val="000000"/>
          <w:sz w:val="28"/>
        </w:rPr>
        <w:t xml:space="preserve"> </w:t>
      </w:r>
      <w:r w:rsidRPr="004A695A">
        <w:rPr>
          <w:rFonts w:cstheme="minorHAnsi"/>
          <w:bCs/>
          <w:color w:val="000000"/>
          <w:sz w:val="28"/>
        </w:rPr>
        <w:t>27-28</w:t>
      </w:r>
    </w:p>
    <w:p w14:paraId="67D9DAC0" w14:textId="762A6BA6" w:rsidR="00966C20" w:rsidRPr="004A695A" w:rsidRDefault="00D22471" w:rsidP="00DD73F6">
      <w:pPr>
        <w:tabs>
          <w:tab w:val="left" w:pos="3750"/>
        </w:tabs>
        <w:rPr>
          <w:rFonts w:cstheme="minorHAnsi"/>
          <w:bCs/>
          <w:color w:val="000000"/>
          <w:sz w:val="28"/>
        </w:rPr>
      </w:pPr>
      <w:r w:rsidRPr="004A695A">
        <w:rPr>
          <w:rFonts w:cstheme="minorHAnsi"/>
          <w:bCs/>
          <w:color w:val="000000"/>
          <w:sz w:val="28"/>
        </w:rPr>
        <w:t>“Jesus replied, ‘The hour has come for the Son of Man to be glorified. I tell you the truth, unless a kernel of wheat falls to the ground and dies, it remains only a single seed. But if it dies, it produces many seeds… Now my heart is troubled, and what hall I say? ‘Father, save me from this hour’? No, it was for this very reason I came to this hour. Father, glorify your name!’”</w:t>
      </w:r>
    </w:p>
    <w:p w14:paraId="51A523CF" w14:textId="77777777" w:rsidR="009070FF" w:rsidRPr="004A695A" w:rsidRDefault="009070FF" w:rsidP="00DD73F6">
      <w:pPr>
        <w:tabs>
          <w:tab w:val="left" w:pos="3750"/>
        </w:tabs>
        <w:rPr>
          <w:rFonts w:cstheme="minorHAnsi"/>
          <w:color w:val="000000"/>
          <w:sz w:val="28"/>
        </w:rPr>
      </w:pPr>
    </w:p>
    <w:p w14:paraId="2218D278" w14:textId="390ED670" w:rsidR="009070FF" w:rsidRPr="004A695A" w:rsidRDefault="009070FF" w:rsidP="00DD73F6">
      <w:pPr>
        <w:tabs>
          <w:tab w:val="left" w:pos="3750"/>
        </w:tabs>
        <w:rPr>
          <w:rFonts w:cstheme="minorHAnsi"/>
          <w:bCs/>
          <w:color w:val="000000"/>
          <w:sz w:val="28"/>
        </w:rPr>
      </w:pPr>
      <w:r w:rsidRPr="004A695A">
        <w:rPr>
          <w:rFonts w:cstheme="minorHAnsi"/>
          <w:bCs/>
          <w:color w:val="000000"/>
          <w:sz w:val="28"/>
        </w:rPr>
        <w:t>1 John 1:7</w:t>
      </w:r>
    </w:p>
    <w:p w14:paraId="43BAA20E" w14:textId="75534833" w:rsidR="009070FF" w:rsidRPr="004A695A" w:rsidRDefault="009070FF" w:rsidP="00DD73F6">
      <w:pPr>
        <w:tabs>
          <w:tab w:val="left" w:pos="3750"/>
        </w:tabs>
        <w:rPr>
          <w:rFonts w:cstheme="minorHAnsi"/>
          <w:bCs/>
          <w:color w:val="000000"/>
          <w:sz w:val="28"/>
        </w:rPr>
      </w:pPr>
      <w:r w:rsidRPr="004A695A">
        <w:rPr>
          <w:rFonts w:cstheme="minorHAnsi"/>
          <w:bCs/>
          <w:color w:val="000000"/>
          <w:sz w:val="28"/>
        </w:rPr>
        <w:t>“But if we walk in the light, as he is in the light, we have fellowship with one another, and the blood of Jesus, his Son, purifies us from all sin.”</w:t>
      </w:r>
    </w:p>
    <w:p w14:paraId="5449D694" w14:textId="77777777" w:rsidR="009070FF" w:rsidRPr="004A695A" w:rsidRDefault="009070FF" w:rsidP="00DD73F6">
      <w:pPr>
        <w:tabs>
          <w:tab w:val="left" w:pos="3750"/>
        </w:tabs>
        <w:rPr>
          <w:rFonts w:cstheme="minorHAnsi"/>
          <w:bCs/>
          <w:color w:val="000000"/>
          <w:sz w:val="28"/>
        </w:rPr>
      </w:pPr>
    </w:p>
    <w:p w14:paraId="719E5644" w14:textId="58C23EA5" w:rsidR="004B2565" w:rsidRPr="004A695A" w:rsidRDefault="004B2565" w:rsidP="00DD73F6">
      <w:pPr>
        <w:tabs>
          <w:tab w:val="left" w:pos="3750"/>
        </w:tabs>
        <w:rPr>
          <w:rFonts w:cstheme="minorHAnsi"/>
          <w:bCs/>
          <w:color w:val="000000"/>
          <w:sz w:val="28"/>
        </w:rPr>
      </w:pPr>
      <w:r w:rsidRPr="004A695A">
        <w:rPr>
          <w:rFonts w:cstheme="minorHAnsi"/>
          <w:bCs/>
          <w:color w:val="000000"/>
          <w:sz w:val="28"/>
        </w:rPr>
        <w:t>John 6:5</w:t>
      </w:r>
      <w:r w:rsidR="006D65A5" w:rsidRPr="004A695A">
        <w:rPr>
          <w:rFonts w:cstheme="minorHAnsi"/>
          <w:bCs/>
          <w:color w:val="000000"/>
          <w:sz w:val="28"/>
        </w:rPr>
        <w:t>3, 55</w:t>
      </w:r>
      <w:r w:rsidRPr="004A695A">
        <w:rPr>
          <w:rFonts w:cstheme="minorHAnsi"/>
          <w:bCs/>
          <w:color w:val="000000"/>
          <w:sz w:val="28"/>
        </w:rPr>
        <w:t>-56</w:t>
      </w:r>
    </w:p>
    <w:p w14:paraId="0924C5E3" w14:textId="79CF14BF" w:rsidR="004B2565" w:rsidRPr="004A695A" w:rsidRDefault="004B2565" w:rsidP="00DD73F6">
      <w:pPr>
        <w:tabs>
          <w:tab w:val="left" w:pos="3750"/>
        </w:tabs>
        <w:rPr>
          <w:rFonts w:cstheme="minorHAnsi"/>
          <w:bCs/>
          <w:color w:val="000000"/>
          <w:sz w:val="28"/>
        </w:rPr>
      </w:pPr>
      <w:r w:rsidRPr="004A695A">
        <w:rPr>
          <w:rFonts w:cstheme="minorHAnsi"/>
          <w:bCs/>
          <w:color w:val="000000"/>
          <w:sz w:val="28"/>
        </w:rPr>
        <w:t>“Jesus said to them, ‘I tell you the truth, unless you eat the flesh of the Son of Man and drink his blood, you have no life in you… For my flesh is real food and my blood is real drink. Whoever eats my flesh and drinks my blood remains in me and I in him.”</w:t>
      </w:r>
    </w:p>
    <w:p w14:paraId="66EE93B0" w14:textId="3C040213" w:rsidR="006D65A5" w:rsidRDefault="006D65A5" w:rsidP="00DD73F6">
      <w:pPr>
        <w:tabs>
          <w:tab w:val="left" w:pos="3750"/>
        </w:tabs>
        <w:rPr>
          <w:rFonts w:cstheme="minorHAnsi"/>
          <w:bCs/>
          <w:color w:val="000000"/>
          <w:sz w:val="28"/>
        </w:rPr>
      </w:pPr>
    </w:p>
    <w:p w14:paraId="00D05C30" w14:textId="546D4346" w:rsidR="00FC58A7" w:rsidRDefault="00FC58A7" w:rsidP="00DD73F6">
      <w:pPr>
        <w:tabs>
          <w:tab w:val="left" w:pos="3750"/>
        </w:tabs>
        <w:rPr>
          <w:rFonts w:cstheme="minorHAnsi"/>
          <w:bCs/>
          <w:color w:val="000000"/>
          <w:sz w:val="28"/>
        </w:rPr>
      </w:pPr>
    </w:p>
    <w:p w14:paraId="7EBACA37" w14:textId="5EEC99F6" w:rsidR="00FC58A7" w:rsidRDefault="00FC58A7" w:rsidP="00DD73F6">
      <w:pPr>
        <w:tabs>
          <w:tab w:val="left" w:pos="3750"/>
        </w:tabs>
        <w:rPr>
          <w:rFonts w:cstheme="minorHAnsi"/>
          <w:bCs/>
          <w:color w:val="000000"/>
          <w:sz w:val="28"/>
        </w:rPr>
      </w:pPr>
    </w:p>
    <w:p w14:paraId="35DB677B" w14:textId="77777777" w:rsidR="00FC58A7" w:rsidRPr="004A695A" w:rsidRDefault="00FC58A7" w:rsidP="00DD73F6">
      <w:pPr>
        <w:tabs>
          <w:tab w:val="left" w:pos="3750"/>
        </w:tabs>
        <w:rPr>
          <w:rFonts w:cstheme="minorHAnsi"/>
          <w:bCs/>
          <w:color w:val="000000"/>
          <w:sz w:val="28"/>
        </w:rPr>
      </w:pPr>
    </w:p>
    <w:p w14:paraId="13DB63B0" w14:textId="66142695" w:rsidR="00FF039D" w:rsidRPr="004A695A" w:rsidRDefault="00FF039D" w:rsidP="00DD73F6">
      <w:pPr>
        <w:tabs>
          <w:tab w:val="left" w:pos="3750"/>
        </w:tabs>
        <w:rPr>
          <w:rFonts w:cstheme="minorHAnsi"/>
          <w:bCs/>
          <w:color w:val="000000"/>
          <w:sz w:val="28"/>
        </w:rPr>
      </w:pPr>
      <w:r w:rsidRPr="004A695A">
        <w:rPr>
          <w:rFonts w:cstheme="minorHAnsi"/>
          <w:bCs/>
          <w:color w:val="000000"/>
          <w:sz w:val="28"/>
        </w:rPr>
        <w:lastRenderedPageBreak/>
        <w:t>1 Corinthians 11:25-26</w:t>
      </w:r>
    </w:p>
    <w:p w14:paraId="5BBBE052" w14:textId="13342ED5" w:rsidR="00FF039D" w:rsidRPr="004A695A" w:rsidRDefault="00FF039D" w:rsidP="00DD73F6">
      <w:pPr>
        <w:tabs>
          <w:tab w:val="left" w:pos="3750"/>
        </w:tabs>
        <w:rPr>
          <w:rFonts w:cstheme="minorHAnsi"/>
          <w:bCs/>
          <w:color w:val="000000"/>
          <w:sz w:val="28"/>
        </w:rPr>
      </w:pPr>
      <w:r w:rsidRPr="004A695A">
        <w:rPr>
          <w:rFonts w:cstheme="minorHAnsi"/>
          <w:bCs/>
          <w:color w:val="000000"/>
          <w:sz w:val="28"/>
        </w:rPr>
        <w:t>“… This cup is the new covenant in my blood; do this, whenever you drink it in remembrance of me. For whenever you eat this bread and drink this cup, you proclaim the Lord’s death until he comes.”</w:t>
      </w:r>
    </w:p>
    <w:p w14:paraId="05D38696" w14:textId="77777777" w:rsidR="00FF039D" w:rsidRPr="004A695A" w:rsidRDefault="00FF039D" w:rsidP="00DD73F6">
      <w:pPr>
        <w:tabs>
          <w:tab w:val="left" w:pos="3750"/>
        </w:tabs>
        <w:rPr>
          <w:rFonts w:cstheme="minorHAnsi"/>
          <w:bCs/>
          <w:color w:val="000000"/>
          <w:sz w:val="28"/>
        </w:rPr>
      </w:pPr>
    </w:p>
    <w:p w14:paraId="58F2E49E" w14:textId="108A8FE8" w:rsidR="00FF039D" w:rsidRPr="004A695A" w:rsidRDefault="00FF039D" w:rsidP="00DD73F6">
      <w:pPr>
        <w:tabs>
          <w:tab w:val="left" w:pos="3750"/>
        </w:tabs>
        <w:rPr>
          <w:rFonts w:cstheme="minorHAnsi"/>
          <w:bCs/>
          <w:color w:val="000000"/>
          <w:sz w:val="28"/>
        </w:rPr>
      </w:pPr>
      <w:r w:rsidRPr="004A695A">
        <w:rPr>
          <w:rFonts w:cstheme="minorHAnsi"/>
          <w:bCs/>
          <w:color w:val="000000"/>
          <w:sz w:val="28"/>
        </w:rPr>
        <w:t>Revelation 7:14</w:t>
      </w:r>
    </w:p>
    <w:p w14:paraId="035AC487" w14:textId="2CBEB2D4" w:rsidR="00FF039D" w:rsidRPr="004A695A" w:rsidRDefault="00FF039D" w:rsidP="00DD73F6">
      <w:pPr>
        <w:tabs>
          <w:tab w:val="left" w:pos="3750"/>
        </w:tabs>
        <w:rPr>
          <w:rFonts w:cstheme="minorHAnsi"/>
          <w:bCs/>
          <w:color w:val="000000"/>
          <w:sz w:val="28"/>
        </w:rPr>
      </w:pPr>
      <w:r w:rsidRPr="004A695A">
        <w:rPr>
          <w:rFonts w:cstheme="minorHAnsi"/>
          <w:bCs/>
          <w:color w:val="000000"/>
          <w:sz w:val="28"/>
        </w:rPr>
        <w:t>“… These are they that have come out of great tribulation; they have washed their robes and made them white in the blood of the Lamb.”</w:t>
      </w:r>
    </w:p>
    <w:p w14:paraId="5131BFCB" w14:textId="77777777" w:rsidR="00FF039D" w:rsidRPr="004A695A" w:rsidRDefault="00FF039D" w:rsidP="00DD73F6">
      <w:pPr>
        <w:tabs>
          <w:tab w:val="left" w:pos="3750"/>
        </w:tabs>
        <w:rPr>
          <w:rFonts w:cstheme="minorHAnsi"/>
          <w:bCs/>
          <w:color w:val="000000"/>
          <w:sz w:val="28"/>
        </w:rPr>
      </w:pPr>
    </w:p>
    <w:p w14:paraId="618FEFA3" w14:textId="021B3366" w:rsidR="00FF039D" w:rsidRPr="004A695A" w:rsidRDefault="00FF039D" w:rsidP="00DD73F6">
      <w:pPr>
        <w:tabs>
          <w:tab w:val="left" w:pos="3750"/>
        </w:tabs>
        <w:rPr>
          <w:rFonts w:cstheme="minorHAnsi"/>
          <w:bCs/>
          <w:color w:val="000000"/>
          <w:sz w:val="28"/>
        </w:rPr>
      </w:pPr>
      <w:r w:rsidRPr="004A695A">
        <w:rPr>
          <w:rFonts w:cstheme="minorHAnsi"/>
          <w:bCs/>
          <w:color w:val="000000"/>
          <w:sz w:val="28"/>
        </w:rPr>
        <w:t>The glory of Jesus that is being revealed here is</w:t>
      </w:r>
      <w:r w:rsidR="00A76C83" w:rsidRPr="004A695A">
        <w:rPr>
          <w:rFonts w:cstheme="minorHAnsi"/>
          <w:bCs/>
          <w:color w:val="000000"/>
          <w:sz w:val="28"/>
        </w:rPr>
        <w:t xml:space="preserve"> -</w:t>
      </w:r>
      <w:r w:rsidRPr="004A695A">
        <w:rPr>
          <w:rFonts w:cstheme="minorHAnsi"/>
          <w:bCs/>
          <w:color w:val="000000"/>
          <w:sz w:val="28"/>
        </w:rPr>
        <w:t xml:space="preserve"> </w:t>
      </w:r>
      <w:r w:rsidR="00A76C83" w:rsidRPr="004A695A">
        <w:rPr>
          <w:rFonts w:cstheme="minorHAnsi"/>
          <w:bCs/>
          <w:color w:val="000000"/>
          <w:sz w:val="28"/>
        </w:rPr>
        <w:t>H</w:t>
      </w:r>
      <w:r w:rsidRPr="004A695A">
        <w:rPr>
          <w:rFonts w:cstheme="minorHAnsi"/>
          <w:bCs/>
          <w:color w:val="000000"/>
          <w:sz w:val="28"/>
        </w:rPr>
        <w:t>e is the</w:t>
      </w:r>
      <w:r w:rsidR="00A76C83" w:rsidRPr="004A695A">
        <w:rPr>
          <w:rFonts w:cstheme="minorHAnsi"/>
          <w:bCs/>
          <w:color w:val="000000"/>
          <w:sz w:val="28"/>
        </w:rPr>
        <w:t>, once for all, purifier for sins.</w:t>
      </w:r>
    </w:p>
    <w:p w14:paraId="6203E91E" w14:textId="77777777" w:rsidR="00A76C83" w:rsidRPr="004A695A" w:rsidRDefault="00A76C83" w:rsidP="00DD73F6">
      <w:pPr>
        <w:tabs>
          <w:tab w:val="left" w:pos="3750"/>
        </w:tabs>
        <w:rPr>
          <w:rFonts w:cstheme="minorHAnsi"/>
          <w:bCs/>
          <w:color w:val="000000"/>
          <w:sz w:val="28"/>
        </w:rPr>
      </w:pPr>
    </w:p>
    <w:p w14:paraId="522A7F8F" w14:textId="5D064365" w:rsidR="00801522" w:rsidRPr="004A695A" w:rsidRDefault="00801522" w:rsidP="00DD73F6">
      <w:pPr>
        <w:tabs>
          <w:tab w:val="left" w:pos="3750"/>
        </w:tabs>
        <w:rPr>
          <w:rFonts w:cstheme="minorHAnsi"/>
          <w:bCs/>
          <w:color w:val="000000"/>
          <w:sz w:val="28"/>
        </w:rPr>
      </w:pPr>
      <w:r w:rsidRPr="004A695A">
        <w:rPr>
          <w:rFonts w:cstheme="minorHAnsi"/>
          <w:bCs/>
          <w:color w:val="000000"/>
          <w:sz w:val="28"/>
        </w:rPr>
        <w:t>John 3:29</w:t>
      </w:r>
    </w:p>
    <w:p w14:paraId="45F50D76" w14:textId="367315B5" w:rsidR="00801522" w:rsidRPr="004A695A" w:rsidRDefault="00801522" w:rsidP="00DD73F6">
      <w:pPr>
        <w:tabs>
          <w:tab w:val="left" w:pos="3750"/>
        </w:tabs>
        <w:rPr>
          <w:rFonts w:cstheme="minorHAnsi"/>
          <w:bCs/>
          <w:color w:val="000000"/>
          <w:sz w:val="28"/>
        </w:rPr>
      </w:pPr>
      <w:r w:rsidRPr="004A695A">
        <w:rPr>
          <w:rFonts w:cstheme="minorHAnsi"/>
          <w:bCs/>
          <w:color w:val="000000"/>
          <w:sz w:val="28"/>
        </w:rPr>
        <w:t>“The bride belongs to the bridegroom. The friend who attends the bridegroom waits and listens for him and is full of joy when he hears the bridegroom’s voice. That joy is mine, and it is now complete.”</w:t>
      </w:r>
    </w:p>
    <w:p w14:paraId="4A44C1D6" w14:textId="77777777" w:rsidR="00801522" w:rsidRPr="004A695A" w:rsidRDefault="00801522" w:rsidP="00DD73F6">
      <w:pPr>
        <w:tabs>
          <w:tab w:val="left" w:pos="3750"/>
        </w:tabs>
        <w:rPr>
          <w:rFonts w:cstheme="minorHAnsi"/>
          <w:bCs/>
          <w:color w:val="000000"/>
          <w:sz w:val="28"/>
        </w:rPr>
      </w:pPr>
    </w:p>
    <w:p w14:paraId="78DE2D54" w14:textId="737DBBBD" w:rsidR="00801522" w:rsidRPr="004A695A" w:rsidRDefault="00801522" w:rsidP="00DD73F6">
      <w:pPr>
        <w:tabs>
          <w:tab w:val="left" w:pos="3750"/>
        </w:tabs>
        <w:rPr>
          <w:rFonts w:cstheme="minorHAnsi"/>
          <w:bCs/>
          <w:color w:val="000000"/>
          <w:sz w:val="28"/>
        </w:rPr>
      </w:pPr>
      <w:r w:rsidRPr="004A695A">
        <w:rPr>
          <w:rFonts w:cstheme="minorHAnsi"/>
          <w:bCs/>
          <w:color w:val="000000"/>
          <w:sz w:val="28"/>
        </w:rPr>
        <w:t>Revelation 19:</w:t>
      </w:r>
      <w:r w:rsidR="003D00D6" w:rsidRPr="004A695A">
        <w:rPr>
          <w:rFonts w:cstheme="minorHAnsi"/>
          <w:bCs/>
          <w:color w:val="000000"/>
          <w:sz w:val="28"/>
        </w:rPr>
        <w:t>6b</w:t>
      </w:r>
      <w:r w:rsidRPr="004A695A">
        <w:rPr>
          <w:rFonts w:cstheme="minorHAnsi"/>
          <w:bCs/>
          <w:color w:val="000000"/>
          <w:sz w:val="28"/>
        </w:rPr>
        <w:t>-9</w:t>
      </w:r>
    </w:p>
    <w:p w14:paraId="273814A2" w14:textId="78B88DAD" w:rsidR="00801522" w:rsidRPr="004A695A" w:rsidRDefault="00801522" w:rsidP="00DD73F6">
      <w:pPr>
        <w:tabs>
          <w:tab w:val="left" w:pos="3750"/>
        </w:tabs>
        <w:rPr>
          <w:rFonts w:cstheme="minorHAnsi"/>
          <w:bCs/>
          <w:color w:val="000000"/>
          <w:sz w:val="28"/>
        </w:rPr>
      </w:pPr>
      <w:r w:rsidRPr="004A695A">
        <w:rPr>
          <w:rFonts w:cstheme="minorHAnsi"/>
          <w:bCs/>
          <w:color w:val="000000"/>
          <w:sz w:val="28"/>
        </w:rPr>
        <w:t>“</w:t>
      </w:r>
      <w:r w:rsidR="003D00D6" w:rsidRPr="004A695A">
        <w:rPr>
          <w:rFonts w:cstheme="minorHAnsi"/>
          <w:bCs/>
          <w:color w:val="000000"/>
          <w:sz w:val="28"/>
        </w:rPr>
        <w:t xml:space="preserve">Hallelujah! For our Lord God Almighty reigns. Let us rejoice and be glad and give him glory! For the wedding of the Lamb has come, and his bride has made herself ready. Fine linen bright and clean </w:t>
      </w:r>
      <w:r w:rsidR="000F48EB" w:rsidRPr="004A695A">
        <w:rPr>
          <w:rFonts w:cstheme="minorHAnsi"/>
          <w:bCs/>
          <w:color w:val="000000"/>
          <w:sz w:val="28"/>
        </w:rPr>
        <w:t xml:space="preserve">was </w:t>
      </w:r>
      <w:r w:rsidR="003D00D6" w:rsidRPr="004A695A">
        <w:rPr>
          <w:rFonts w:cstheme="minorHAnsi"/>
          <w:bCs/>
          <w:color w:val="000000"/>
          <w:sz w:val="28"/>
        </w:rPr>
        <w:t>given her to wear… Blessed are those who are invited to the wedding supper of the Lamb!”</w:t>
      </w:r>
    </w:p>
    <w:p w14:paraId="50B38CB2" w14:textId="77777777" w:rsidR="003D00D6" w:rsidRPr="004A695A" w:rsidRDefault="003D00D6" w:rsidP="00DD73F6">
      <w:pPr>
        <w:tabs>
          <w:tab w:val="left" w:pos="3750"/>
        </w:tabs>
        <w:rPr>
          <w:rFonts w:cstheme="minorHAnsi"/>
          <w:bCs/>
          <w:color w:val="000000"/>
          <w:sz w:val="28"/>
        </w:rPr>
      </w:pPr>
    </w:p>
    <w:p w14:paraId="37B46984" w14:textId="2AACC2C6" w:rsidR="003D00D6" w:rsidRPr="004A695A" w:rsidRDefault="003D00D6" w:rsidP="00DD73F6">
      <w:pPr>
        <w:tabs>
          <w:tab w:val="left" w:pos="3750"/>
        </w:tabs>
        <w:rPr>
          <w:rFonts w:cstheme="minorHAnsi"/>
          <w:bCs/>
          <w:color w:val="000000"/>
          <w:sz w:val="28"/>
        </w:rPr>
      </w:pPr>
      <w:bookmarkStart w:id="0" w:name="_GoBack"/>
      <w:r w:rsidRPr="004A695A">
        <w:rPr>
          <w:rFonts w:cstheme="minorHAnsi"/>
          <w:bCs/>
          <w:color w:val="000000"/>
          <w:sz w:val="28"/>
        </w:rPr>
        <w:t>Don’t Miss It!</w:t>
      </w:r>
    </w:p>
    <w:p w14:paraId="12C34B0E" w14:textId="77777777" w:rsidR="003D00D6" w:rsidRPr="004A695A" w:rsidRDefault="003D00D6" w:rsidP="00DD73F6">
      <w:pPr>
        <w:tabs>
          <w:tab w:val="left" w:pos="3750"/>
        </w:tabs>
        <w:rPr>
          <w:rFonts w:cstheme="minorHAnsi"/>
          <w:bCs/>
          <w:color w:val="000000"/>
          <w:sz w:val="28"/>
        </w:rPr>
      </w:pPr>
    </w:p>
    <w:p w14:paraId="003A6818" w14:textId="6AE72BD0" w:rsidR="003D00D6" w:rsidRPr="004A695A" w:rsidRDefault="003D00D6" w:rsidP="00DD73F6">
      <w:pPr>
        <w:tabs>
          <w:tab w:val="left" w:pos="3750"/>
        </w:tabs>
        <w:rPr>
          <w:rFonts w:cstheme="minorHAnsi"/>
          <w:bCs/>
          <w:color w:val="000000"/>
          <w:sz w:val="28"/>
        </w:rPr>
      </w:pPr>
      <w:r w:rsidRPr="004A695A">
        <w:rPr>
          <w:rFonts w:cstheme="minorHAnsi"/>
          <w:bCs/>
          <w:color w:val="000000"/>
          <w:sz w:val="28"/>
        </w:rPr>
        <w:t>Jesus is the, once for all, purifier for sins.</w:t>
      </w:r>
    </w:p>
    <w:p w14:paraId="7F0D88FE" w14:textId="3348502C" w:rsidR="003D00D6" w:rsidRPr="004A695A" w:rsidRDefault="003D00D6" w:rsidP="00DD73F6">
      <w:pPr>
        <w:tabs>
          <w:tab w:val="left" w:pos="3750"/>
        </w:tabs>
        <w:rPr>
          <w:rFonts w:cstheme="minorHAnsi"/>
          <w:bCs/>
          <w:color w:val="000000"/>
          <w:sz w:val="28"/>
        </w:rPr>
      </w:pPr>
      <w:r w:rsidRPr="004A695A">
        <w:rPr>
          <w:rFonts w:cstheme="minorHAnsi"/>
          <w:bCs/>
          <w:color w:val="000000"/>
          <w:sz w:val="28"/>
        </w:rPr>
        <w:t>Jesus is the Bridegroom coming for His own.</w:t>
      </w:r>
    </w:p>
    <w:p w14:paraId="6546B2A6" w14:textId="77777777" w:rsidR="003D00D6" w:rsidRPr="004A695A" w:rsidRDefault="003D00D6" w:rsidP="00DD73F6">
      <w:pPr>
        <w:tabs>
          <w:tab w:val="left" w:pos="3750"/>
        </w:tabs>
        <w:rPr>
          <w:rFonts w:cstheme="minorHAnsi"/>
          <w:bCs/>
          <w:color w:val="000000"/>
          <w:sz w:val="28"/>
        </w:rPr>
      </w:pPr>
    </w:p>
    <w:p w14:paraId="167F6368" w14:textId="79F03FD2" w:rsidR="003D00D6" w:rsidRPr="004A695A" w:rsidRDefault="003D00D6" w:rsidP="00DD73F6">
      <w:pPr>
        <w:tabs>
          <w:tab w:val="left" w:pos="3750"/>
        </w:tabs>
        <w:rPr>
          <w:rFonts w:cstheme="minorHAnsi"/>
          <w:bCs/>
          <w:color w:val="000000"/>
          <w:sz w:val="28"/>
        </w:rPr>
      </w:pPr>
      <w:r w:rsidRPr="004A695A">
        <w:rPr>
          <w:rFonts w:cstheme="minorHAnsi"/>
          <w:bCs/>
          <w:color w:val="000000"/>
          <w:sz w:val="28"/>
        </w:rPr>
        <w:t>Have you made yourself ready?</w:t>
      </w:r>
    </w:p>
    <w:bookmarkEnd w:id="0"/>
    <w:p w14:paraId="282A4C3C" w14:textId="77777777" w:rsidR="003D00D6" w:rsidRPr="004A695A" w:rsidRDefault="003D00D6" w:rsidP="00DD73F6">
      <w:pPr>
        <w:tabs>
          <w:tab w:val="left" w:pos="3750"/>
        </w:tabs>
        <w:rPr>
          <w:rFonts w:cstheme="minorHAnsi"/>
          <w:bCs/>
          <w:color w:val="000000"/>
          <w:sz w:val="28"/>
        </w:rPr>
      </w:pPr>
    </w:p>
    <w:p w14:paraId="25619C22" w14:textId="77777777" w:rsidR="003D00D6" w:rsidRPr="004A695A" w:rsidRDefault="003D00D6" w:rsidP="00DD73F6">
      <w:pPr>
        <w:tabs>
          <w:tab w:val="left" w:pos="3750"/>
        </w:tabs>
        <w:rPr>
          <w:rFonts w:cstheme="minorHAnsi"/>
          <w:bCs/>
          <w:color w:val="000000"/>
          <w:sz w:val="28"/>
        </w:rPr>
      </w:pPr>
    </w:p>
    <w:p w14:paraId="47464BF3" w14:textId="77777777" w:rsidR="003D00D6" w:rsidRPr="004A695A" w:rsidRDefault="003D00D6" w:rsidP="00DD73F6">
      <w:pPr>
        <w:tabs>
          <w:tab w:val="left" w:pos="3750"/>
        </w:tabs>
        <w:rPr>
          <w:rFonts w:cstheme="minorHAnsi"/>
          <w:bCs/>
          <w:color w:val="000000"/>
          <w:sz w:val="28"/>
        </w:rPr>
      </w:pPr>
    </w:p>
    <w:p w14:paraId="1A0F850F" w14:textId="77777777" w:rsidR="003D00D6" w:rsidRPr="004A695A" w:rsidRDefault="003D00D6" w:rsidP="00DD73F6">
      <w:pPr>
        <w:tabs>
          <w:tab w:val="left" w:pos="3750"/>
        </w:tabs>
        <w:rPr>
          <w:rFonts w:cstheme="minorHAnsi"/>
          <w:bCs/>
          <w:color w:val="000000"/>
          <w:sz w:val="28"/>
        </w:rPr>
      </w:pPr>
    </w:p>
    <w:p w14:paraId="322F8EB6" w14:textId="77777777" w:rsidR="00801522" w:rsidRPr="004A695A" w:rsidRDefault="00801522" w:rsidP="00DD73F6">
      <w:pPr>
        <w:tabs>
          <w:tab w:val="left" w:pos="3750"/>
        </w:tabs>
        <w:rPr>
          <w:rFonts w:cstheme="minorHAnsi"/>
          <w:color w:val="000000"/>
          <w:sz w:val="28"/>
        </w:rPr>
      </w:pPr>
    </w:p>
    <w:p w14:paraId="01A57170" w14:textId="77777777" w:rsidR="00A76C83" w:rsidRPr="004A695A" w:rsidRDefault="00A76C83" w:rsidP="00DD73F6">
      <w:pPr>
        <w:tabs>
          <w:tab w:val="left" w:pos="3750"/>
        </w:tabs>
        <w:rPr>
          <w:rFonts w:cstheme="minorHAnsi"/>
          <w:color w:val="000000"/>
          <w:sz w:val="28"/>
        </w:rPr>
      </w:pPr>
    </w:p>
    <w:p w14:paraId="1497D585" w14:textId="77777777" w:rsidR="00A76C83" w:rsidRPr="004A695A" w:rsidRDefault="00A76C83" w:rsidP="00DD73F6">
      <w:pPr>
        <w:tabs>
          <w:tab w:val="left" w:pos="3750"/>
        </w:tabs>
        <w:rPr>
          <w:rFonts w:cstheme="minorHAnsi"/>
          <w:color w:val="000000"/>
          <w:sz w:val="28"/>
        </w:rPr>
      </w:pPr>
    </w:p>
    <w:p w14:paraId="086CABBE" w14:textId="77777777" w:rsidR="00A76C83" w:rsidRPr="004A695A" w:rsidRDefault="00A76C83" w:rsidP="00DD73F6">
      <w:pPr>
        <w:tabs>
          <w:tab w:val="left" w:pos="3750"/>
        </w:tabs>
        <w:rPr>
          <w:rFonts w:cstheme="minorHAnsi"/>
          <w:color w:val="000000"/>
          <w:sz w:val="28"/>
        </w:rPr>
      </w:pPr>
    </w:p>
    <w:p w14:paraId="34728851" w14:textId="77777777" w:rsidR="00FF039D" w:rsidRPr="004A695A" w:rsidRDefault="00FF039D" w:rsidP="00DD73F6">
      <w:pPr>
        <w:tabs>
          <w:tab w:val="left" w:pos="3750"/>
        </w:tabs>
        <w:rPr>
          <w:rFonts w:cstheme="minorHAnsi"/>
          <w:color w:val="000000"/>
          <w:sz w:val="28"/>
        </w:rPr>
      </w:pPr>
    </w:p>
    <w:p w14:paraId="73BEFA9D" w14:textId="3F681ADC" w:rsidR="00DD73F6" w:rsidRPr="004A695A" w:rsidRDefault="00DD73F6" w:rsidP="00DD73F6">
      <w:pPr>
        <w:tabs>
          <w:tab w:val="left" w:pos="3750"/>
        </w:tabs>
        <w:rPr>
          <w:rFonts w:cstheme="minorHAnsi"/>
          <w:i/>
          <w:iCs/>
          <w:color w:val="000000"/>
          <w:sz w:val="28"/>
        </w:rPr>
      </w:pPr>
    </w:p>
    <w:sectPr w:rsidR="00DD73F6" w:rsidRPr="004A695A" w:rsidSect="00931DC1">
      <w:headerReference w:type="even" r:id="rId6"/>
      <w:headerReference w:type="default" r:id="rId7"/>
      <w:footerReference w:type="even" r:id="rId8"/>
      <w:footerReference w:type="default" r:id="rId9"/>
      <w:headerReference w:type="first" r:id="rId10"/>
      <w:footerReference w:type="first" r:id="rId11"/>
      <w:pgSz w:w="12240" w:h="15840"/>
      <w:pgMar w:top="864"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76407" w14:textId="77777777" w:rsidR="002E556D" w:rsidRDefault="002E556D" w:rsidP="00395251">
      <w:r>
        <w:separator/>
      </w:r>
    </w:p>
  </w:endnote>
  <w:endnote w:type="continuationSeparator" w:id="0">
    <w:p w14:paraId="0A80F5AD" w14:textId="77777777" w:rsidR="002E556D" w:rsidRDefault="002E556D" w:rsidP="0039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2E11" w14:textId="77777777" w:rsidR="00395251" w:rsidRDefault="00395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4B33B" w14:textId="77777777" w:rsidR="00395251" w:rsidRDefault="003952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0A98" w14:textId="77777777" w:rsidR="00395251" w:rsidRDefault="00395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61546" w14:textId="77777777" w:rsidR="002E556D" w:rsidRDefault="002E556D" w:rsidP="00395251">
      <w:r>
        <w:separator/>
      </w:r>
    </w:p>
  </w:footnote>
  <w:footnote w:type="continuationSeparator" w:id="0">
    <w:p w14:paraId="5ABB4F2A" w14:textId="77777777" w:rsidR="002E556D" w:rsidRDefault="002E556D" w:rsidP="00395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1F7B2" w14:textId="77777777" w:rsidR="00395251" w:rsidRDefault="00395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2D4A" w14:textId="77777777" w:rsidR="00395251" w:rsidRDefault="00395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6222" w14:textId="77777777" w:rsidR="00395251" w:rsidRDefault="00395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C1"/>
    <w:rsid w:val="000C3684"/>
    <w:rsid w:val="000F48EB"/>
    <w:rsid w:val="001E21E0"/>
    <w:rsid w:val="001F5CD4"/>
    <w:rsid w:val="002B14F9"/>
    <w:rsid w:val="002E556D"/>
    <w:rsid w:val="00327A19"/>
    <w:rsid w:val="00395251"/>
    <w:rsid w:val="003A1A3F"/>
    <w:rsid w:val="003D00D6"/>
    <w:rsid w:val="00471D7F"/>
    <w:rsid w:val="004A695A"/>
    <w:rsid w:val="004B2565"/>
    <w:rsid w:val="00610683"/>
    <w:rsid w:val="00627008"/>
    <w:rsid w:val="00663EDA"/>
    <w:rsid w:val="006D3C81"/>
    <w:rsid w:val="006D65A5"/>
    <w:rsid w:val="007E7B57"/>
    <w:rsid w:val="00801522"/>
    <w:rsid w:val="00847930"/>
    <w:rsid w:val="00867C7B"/>
    <w:rsid w:val="008A7513"/>
    <w:rsid w:val="009070FF"/>
    <w:rsid w:val="00931DC1"/>
    <w:rsid w:val="00966C20"/>
    <w:rsid w:val="00977C40"/>
    <w:rsid w:val="00995B74"/>
    <w:rsid w:val="00997709"/>
    <w:rsid w:val="00997856"/>
    <w:rsid w:val="009F4B61"/>
    <w:rsid w:val="00A76C83"/>
    <w:rsid w:val="00B07D71"/>
    <w:rsid w:val="00C06DD7"/>
    <w:rsid w:val="00C6606A"/>
    <w:rsid w:val="00C91F24"/>
    <w:rsid w:val="00C96C68"/>
    <w:rsid w:val="00D22471"/>
    <w:rsid w:val="00D464E0"/>
    <w:rsid w:val="00D76442"/>
    <w:rsid w:val="00DA1CFE"/>
    <w:rsid w:val="00DB4151"/>
    <w:rsid w:val="00DD73F6"/>
    <w:rsid w:val="00EC2C2F"/>
    <w:rsid w:val="00FC58A7"/>
    <w:rsid w:val="00FF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7290A"/>
  <w15:chartTrackingRefBased/>
  <w15:docId w15:val="{C00A3DCE-AD1A-7D41-9CA3-1B3ED2B4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DC1"/>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251"/>
    <w:pPr>
      <w:tabs>
        <w:tab w:val="center" w:pos="4680"/>
        <w:tab w:val="right" w:pos="9360"/>
      </w:tabs>
    </w:pPr>
  </w:style>
  <w:style w:type="character" w:customStyle="1" w:styleId="HeaderChar">
    <w:name w:val="Header Char"/>
    <w:basedOn w:val="DefaultParagraphFont"/>
    <w:link w:val="Header"/>
    <w:uiPriority w:val="99"/>
    <w:rsid w:val="00395251"/>
    <w:rPr>
      <w:rFonts w:eastAsiaTheme="minorEastAsia"/>
      <w:kern w:val="0"/>
      <w14:ligatures w14:val="none"/>
    </w:rPr>
  </w:style>
  <w:style w:type="paragraph" w:styleId="Footer">
    <w:name w:val="footer"/>
    <w:basedOn w:val="Normal"/>
    <w:link w:val="FooterChar"/>
    <w:uiPriority w:val="99"/>
    <w:unhideWhenUsed/>
    <w:rsid w:val="00395251"/>
    <w:pPr>
      <w:tabs>
        <w:tab w:val="center" w:pos="4680"/>
        <w:tab w:val="right" w:pos="9360"/>
      </w:tabs>
    </w:pPr>
  </w:style>
  <w:style w:type="character" w:customStyle="1" w:styleId="FooterChar">
    <w:name w:val="Footer Char"/>
    <w:basedOn w:val="DefaultParagraphFont"/>
    <w:link w:val="Footer"/>
    <w:uiPriority w:val="99"/>
    <w:rsid w:val="00395251"/>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Sanford</dc:creator>
  <cp:keywords/>
  <dc:description/>
  <cp:lastModifiedBy>Microsoft Office User</cp:lastModifiedBy>
  <cp:revision>22</cp:revision>
  <cp:lastPrinted>2023-05-26T14:37:00Z</cp:lastPrinted>
  <dcterms:created xsi:type="dcterms:W3CDTF">2023-05-26T00:20:00Z</dcterms:created>
  <dcterms:modified xsi:type="dcterms:W3CDTF">2023-05-26T17:08:00Z</dcterms:modified>
</cp:coreProperties>
</file>